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0FC" w14:textId="29F54576" w:rsidR="002E1F63" w:rsidRPr="00B037FD" w:rsidRDefault="004174A7" w:rsidP="00960254">
      <w:pPr>
        <w:spacing w:after="0"/>
        <w:ind w:left="13"/>
        <w:jc w:val="both"/>
        <w:rPr>
          <w:rFonts w:ascii="Candara" w:eastAsia="Times New Roman" w:hAnsi="Candara" w:cs="Times New Roman"/>
          <w:b/>
          <w:sz w:val="32"/>
          <w:szCs w:val="32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A88F8" wp14:editId="1E47308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36" w:rsidRPr="00232CC3">
        <w:rPr>
          <w:rFonts w:ascii="Candara" w:eastAsia="Times New Roman" w:hAnsi="Candara" w:cs="Times New Roman"/>
          <w:b/>
          <w:sz w:val="32"/>
          <w:szCs w:val="32"/>
        </w:rPr>
        <w:t>Inscription des p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articipants au c</w:t>
      </w:r>
      <w:r w:rsidR="00AF4224" w:rsidRPr="00232CC3">
        <w:rPr>
          <w:rFonts w:ascii="Candara" w:eastAsia="Times New Roman" w:hAnsi="Candara" w:cs="Times New Roman"/>
          <w:b/>
          <w:sz w:val="32"/>
          <w:szCs w:val="32"/>
        </w:rPr>
        <w:t>ortège</w:t>
      </w:r>
      <w:r w:rsidR="0021628B" w:rsidRPr="00232CC3">
        <w:rPr>
          <w:rFonts w:ascii="Candara" w:eastAsia="Tahoma" w:hAnsi="Candara" w:cs="Tahoma"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de la</w:t>
      </w:r>
      <w:r w:rsidR="00B037FD">
        <w:rPr>
          <w:rFonts w:ascii="Candara" w:eastAsia="Times New Roman" w:hAnsi="Candara" w:cs="Times New Roman"/>
          <w:b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Fête des Saisons 20</w:t>
      </w:r>
      <w:r w:rsidR="00C3228A">
        <w:rPr>
          <w:rFonts w:ascii="Candara" w:eastAsia="Times New Roman" w:hAnsi="Candara" w:cs="Times New Roman"/>
          <w:b/>
          <w:sz w:val="32"/>
          <w:szCs w:val="32"/>
        </w:rPr>
        <w:t>23</w:t>
      </w:r>
    </w:p>
    <w:p w14:paraId="7BBA2187" w14:textId="39D5B27A" w:rsidR="00B037FD" w:rsidRPr="00B037FD" w:rsidRDefault="0021628B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306E5E4A" w14:textId="50854AE2" w:rsidR="00057D36" w:rsidRPr="00CC2587" w:rsidRDefault="00057D36" w:rsidP="00960254">
      <w:pPr>
        <w:ind w:left="1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A remettre 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</w:rPr>
        <w:t>avant le 1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  <w:vertAlign w:val="superscript"/>
        </w:rPr>
        <w:t>er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</w:rPr>
        <w:t xml:space="preserve"> ju</w:t>
      </w:r>
      <w:r w:rsidR="00C3228A">
        <w:rPr>
          <w:rFonts w:ascii="Candara" w:eastAsia="Times New Roman" w:hAnsi="Candara" w:cs="Times New Roman"/>
          <w:b/>
          <w:bCs/>
          <w:sz w:val="24"/>
          <w:szCs w:val="24"/>
        </w:rPr>
        <w:t>in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20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2</w:t>
      </w:r>
      <w:r w:rsidR="00C3228A">
        <w:rPr>
          <w:rFonts w:ascii="Candara" w:eastAsia="Times New Roman" w:hAnsi="Candara" w:cs="Times New Roman"/>
          <w:sz w:val="24"/>
          <w:szCs w:val="24"/>
        </w:rPr>
        <w:t>3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à</w:t>
      </w:r>
      <w:r w:rsidR="00225D9D">
        <w:rPr>
          <w:rFonts w:ascii="Candara" w:eastAsia="Times New Roman" w:hAnsi="Candara" w:cs="Times New Roman"/>
          <w:sz w:val="24"/>
          <w:szCs w:val="24"/>
        </w:rPr>
        <w:t xml:space="preserve"> :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Aurélie Acebedo</w:t>
      </w:r>
      <w:r w:rsidRPr="00B037FD">
        <w:rPr>
          <w:rFonts w:ascii="Candara" w:eastAsia="Times New Roman" w:hAnsi="Candara" w:cs="Times New Roman"/>
          <w:i/>
          <w:sz w:val="24"/>
          <w:szCs w:val="24"/>
        </w:rPr>
        <w:t>,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B037FD">
        <w:rPr>
          <w:rFonts w:ascii="Candara" w:eastAsia="Times New Roman" w:hAnsi="Candara" w:cs="Times New Roman"/>
          <w:i/>
          <w:sz w:val="24"/>
          <w:szCs w:val="24"/>
        </w:rPr>
        <w:tab/>
      </w:r>
      <w:r w:rsidR="00A70B2A">
        <w:rPr>
          <w:rFonts w:ascii="Candara" w:eastAsia="Times New Roman" w:hAnsi="Candara" w:cs="Times New Roman"/>
          <w:i/>
          <w:sz w:val="24"/>
          <w:szCs w:val="24"/>
        </w:rPr>
        <w:t>Clos des Mottes 7</w:t>
      </w:r>
      <w:r w:rsidR="00CC2587" w:rsidRPr="00B037FD">
        <w:rPr>
          <w:rFonts w:ascii="Candara" w:eastAsia="Times New Roman" w:hAnsi="Candara" w:cs="Times New Roman"/>
          <w:i/>
          <w:sz w:val="24"/>
          <w:szCs w:val="24"/>
        </w:rPr>
        <w:t xml:space="preserve">,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271</w:t>
      </w:r>
      <w:r w:rsidR="00A70B2A">
        <w:rPr>
          <w:rFonts w:ascii="Candara" w:eastAsia="Times New Roman" w:hAnsi="Candara" w:cs="Times New Roman"/>
          <w:i/>
          <w:sz w:val="24"/>
          <w:szCs w:val="24"/>
        </w:rPr>
        <w:t>5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A70B2A">
        <w:rPr>
          <w:rFonts w:ascii="Candara" w:eastAsia="Times New Roman" w:hAnsi="Candara" w:cs="Times New Roman"/>
          <w:i/>
          <w:sz w:val="24"/>
          <w:szCs w:val="24"/>
        </w:rPr>
        <w:t>Monible</w:t>
      </w:r>
      <w:r w:rsidR="00B037FD" w:rsidRPr="00B037FD">
        <w:rPr>
          <w:rFonts w:ascii="Candara" w:eastAsia="Times New Roman" w:hAnsi="Candara" w:cs="Times New Roman"/>
          <w:i/>
          <w:sz w:val="24"/>
          <w:szCs w:val="24"/>
        </w:rPr>
        <w:t xml:space="preserve"> ou à a.acebedo@bluewin.ch</w:t>
      </w:r>
    </w:p>
    <w:p w14:paraId="15241321" w14:textId="3FA9B943" w:rsidR="002E1F63" w:rsidRPr="00CC2587" w:rsidRDefault="00960254" w:rsidP="00960254">
      <w:pPr>
        <w:spacing w:after="1" w:line="239" w:lineRule="auto"/>
        <w:ind w:right="447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E</w:t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n cas de questions,</w:t>
      </w:r>
      <w:r w:rsidR="0021628B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n’hésitez pas à me solliciter au</w:t>
      </w:r>
      <w:r w:rsidR="00057D36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464A75">
        <w:rPr>
          <w:rFonts w:ascii="Candara" w:eastAsia="Times New Roman" w:hAnsi="Candara" w:cs="Times New Roman"/>
          <w:sz w:val="24"/>
          <w:szCs w:val="24"/>
        </w:rPr>
        <w:tab/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0</w:t>
      </w:r>
      <w:r w:rsidR="00C3228A">
        <w:rPr>
          <w:rFonts w:ascii="Candara" w:eastAsia="Times New Roman" w:hAnsi="Candara" w:cs="Times New Roman"/>
          <w:sz w:val="24"/>
          <w:szCs w:val="24"/>
        </w:rPr>
        <w:t>7</w:t>
      </w:r>
      <w:r w:rsidR="00464A75">
        <w:rPr>
          <w:rFonts w:ascii="Candara" w:eastAsia="Times New Roman" w:hAnsi="Candara" w:cs="Times New Roman"/>
          <w:sz w:val="24"/>
          <w:szCs w:val="24"/>
        </w:rPr>
        <w:t>9</w:t>
      </w:r>
      <w:r w:rsidR="00C3228A">
        <w:rPr>
          <w:rFonts w:ascii="Candara" w:eastAsia="Times New Roman" w:hAnsi="Candara" w:cs="Times New Roman"/>
          <w:sz w:val="24"/>
          <w:szCs w:val="24"/>
        </w:rPr>
        <w:t>/441</w:t>
      </w:r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3228A">
        <w:rPr>
          <w:rFonts w:ascii="Candara" w:eastAsia="Times New Roman" w:hAnsi="Candara" w:cs="Times New Roman"/>
          <w:sz w:val="24"/>
          <w:szCs w:val="24"/>
        </w:rPr>
        <w:t>27 43</w:t>
      </w:r>
      <w:r w:rsidR="00B037FD">
        <w:rPr>
          <w:rFonts w:ascii="Candara" w:eastAsia="Times New Roman" w:hAnsi="Candara" w:cs="Times New Roman"/>
          <w:sz w:val="24"/>
          <w:szCs w:val="24"/>
        </w:rPr>
        <w:t xml:space="preserve"> ou</w:t>
      </w:r>
      <w:r w:rsidR="004174A7">
        <w:rPr>
          <w:rFonts w:ascii="Candara" w:eastAsia="Times New Roman" w:hAnsi="Candara" w:cs="Times New Roman"/>
          <w:sz w:val="24"/>
          <w:szCs w:val="24"/>
        </w:rPr>
        <w:t xml:space="preserve"> à </w:t>
      </w:r>
      <w:r w:rsidR="00B037FD">
        <w:rPr>
          <w:rFonts w:ascii="Candara" w:eastAsia="Times New Roman" w:hAnsi="Candara" w:cs="Times New Roman"/>
          <w:sz w:val="24"/>
          <w:szCs w:val="24"/>
        </w:rPr>
        <w:t>a.acebedo@bluewin.ch</w:t>
      </w:r>
    </w:p>
    <w:p w14:paraId="112E8010" w14:textId="77777777" w:rsidR="00464A75" w:rsidRDefault="0021628B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2F936A8E" w14:textId="77777777" w:rsidR="00464A75" w:rsidRDefault="00464A75" w:rsidP="00464A75">
      <w:pPr>
        <w:spacing w:after="0"/>
        <w:jc w:val="both"/>
        <w:rPr>
          <w:rFonts w:ascii="Candara" w:eastAsia="Times New Roman" w:hAnsi="Candara" w:cs="Times New Roman"/>
          <w:sz w:val="28"/>
          <w:szCs w:val="28"/>
        </w:rPr>
      </w:pPr>
    </w:p>
    <w:p w14:paraId="6228B8F4" w14:textId="5554C196" w:rsidR="00C3228A" w:rsidRPr="00464A75" w:rsidRDefault="00C3228A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90F12">
        <w:rPr>
          <w:rFonts w:ascii="Candara" w:eastAsia="Times New Roman" w:hAnsi="Candara" w:cs="Times New Roman"/>
          <w:sz w:val="28"/>
          <w:szCs w:val="28"/>
        </w:rPr>
        <w:t>Le thème général pour 202</w:t>
      </w:r>
      <w:r>
        <w:rPr>
          <w:rFonts w:ascii="Candara" w:eastAsia="Times New Roman" w:hAnsi="Candara" w:cs="Times New Roman"/>
          <w:sz w:val="28"/>
          <w:szCs w:val="28"/>
        </w:rPr>
        <w:t>3</w:t>
      </w:r>
      <w:r w:rsidRPr="00C90F12">
        <w:rPr>
          <w:rFonts w:ascii="Candara" w:eastAsia="Times New Roman" w:hAnsi="Candara" w:cs="Times New Roman"/>
          <w:sz w:val="28"/>
          <w:szCs w:val="28"/>
        </w:rPr>
        <w:t xml:space="preserve"> est </w:t>
      </w:r>
      <w:r w:rsidRPr="00C90F12">
        <w:rPr>
          <w:rFonts w:ascii="Candara" w:eastAsia="Times New Roman" w:hAnsi="Candara" w:cs="Times New Roman"/>
          <w:sz w:val="36"/>
          <w:szCs w:val="36"/>
        </w:rPr>
        <w:t xml:space="preserve"> </w:t>
      </w:r>
      <w:r w:rsidRPr="00232CC3">
        <w:rPr>
          <w:rFonts w:ascii="Candara" w:eastAsia="Times New Roman" w:hAnsi="Candara" w:cs="Times New Roman"/>
          <w:b/>
          <w:bCs/>
          <w:sz w:val="32"/>
          <w:szCs w:val="32"/>
        </w:rPr>
        <w:t>« </w:t>
      </w:r>
      <w:r w:rsidR="00464A75">
        <w:rPr>
          <w:rFonts w:ascii="Candara" w:eastAsia="Times New Roman" w:hAnsi="Candara" w:cs="Times New Roman"/>
          <w:b/>
          <w:bCs/>
          <w:sz w:val="32"/>
          <w:szCs w:val="32"/>
        </w:rPr>
        <w:t>Mythes et légendes</w:t>
      </w:r>
      <w:r>
        <w:rPr>
          <w:rFonts w:ascii="Candara" w:eastAsia="Times New Roman" w:hAnsi="Candara" w:cs="Times New Roman"/>
          <w:b/>
          <w:bCs/>
          <w:sz w:val="32"/>
          <w:szCs w:val="32"/>
        </w:rPr>
        <w:t> »</w:t>
      </w:r>
      <w:r w:rsidRPr="005074E2">
        <w:rPr>
          <w:rFonts w:ascii="Candara" w:eastAsia="Times New Roman" w:hAnsi="Candara" w:cs="Times New Roman"/>
          <w:b/>
          <w:bCs/>
          <w:sz w:val="20"/>
          <w:szCs w:val="20"/>
        </w:rPr>
        <w:t>.</w:t>
      </w:r>
    </w:p>
    <w:p w14:paraId="00B76EA2" w14:textId="77777777" w:rsidR="00464A75" w:rsidRDefault="00464A75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38564F30" w14:textId="181BDF06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Société : </w:t>
      </w:r>
      <w:r w:rsidR="00464A7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_________________________________________________________________</w:t>
      </w:r>
    </w:p>
    <w:p w14:paraId="11453E9E" w14:textId="287FFA82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04D1ADD1" w14:textId="32F4D509" w:rsidR="00C3228A" w:rsidRPr="00CC2587" w:rsidRDefault="00C3228A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i/>
          <w:iCs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Responsable du char :   </w:t>
      </w:r>
      <w:r w:rsidR="00464A75"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Nom, prénom       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</w:t>
      </w:r>
    </w:p>
    <w:p w14:paraId="7B05D51B" w14:textId="4C1DEC08" w:rsidR="00C3228A" w:rsidRPr="00CC2587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Adresse postale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 ___</w:t>
      </w:r>
      <w:r w:rsidR="00C3228A"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____________________________________</w:t>
      </w:r>
    </w:p>
    <w:p w14:paraId="29CD7721" w14:textId="6EABB3CF" w:rsidR="00C3228A" w:rsidRPr="00CC2587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  <w:t>Numéro de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té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l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. 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 xml:space="preserve">   </w:t>
      </w:r>
      <w:r w:rsidR="00C3228A">
        <w:rPr>
          <w:rFonts w:ascii="Candara" w:eastAsia="Times New Roman" w:hAnsi="Candara" w:cs="Times New Roman"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005211CA" w14:textId="77777777" w:rsidR="00464A75" w:rsidRDefault="00464A75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12C3EEF1" w14:textId="3FF3A01B" w:rsidR="00C3228A" w:rsidRPr="00C3228A" w:rsidRDefault="00C3228A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Votre thème  :        ____________________________________________</w:t>
      </w:r>
    </w:p>
    <w:tbl>
      <w:tblPr>
        <w:tblStyle w:val="TableGrid"/>
        <w:tblpPr w:vertAnchor="text" w:horzAnchor="margin" w:tblpXSpec="center" w:tblpY="763"/>
        <w:tblOverlap w:val="never"/>
        <w:tblW w:w="5966" w:type="dxa"/>
        <w:tblInd w:w="0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992"/>
        <w:gridCol w:w="1987"/>
      </w:tblGrid>
      <w:tr w:rsidR="00C3228A" w:rsidRPr="00CC2587" w14:paraId="74108931" w14:textId="77777777" w:rsidTr="00C3228A">
        <w:trPr>
          <w:trHeight w:val="5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586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groupe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930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chars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24D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musique </w:t>
            </w:r>
          </w:p>
        </w:tc>
      </w:tr>
    </w:tbl>
    <w:p w14:paraId="7A96C35D" w14:textId="0E133AD0" w:rsidR="00C3228A" w:rsidRDefault="00C3228A" w:rsidP="00464A75">
      <w:pPr>
        <w:spacing w:after="0"/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CC2587">
        <w:rPr>
          <w:rFonts w:ascii="Candara" w:hAnsi="Candara" w:cs="Times New Roman"/>
          <w:i/>
          <w:iCs/>
          <w:sz w:val="24"/>
          <w:szCs w:val="24"/>
        </w:rPr>
        <w:t>Le thème n’est enregistré qu’après réception de la feuille d’inscription.</w:t>
      </w:r>
    </w:p>
    <w:p w14:paraId="61CF8C7F" w14:textId="77777777" w:rsidR="00464A75" w:rsidRDefault="00464A75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7E722B7B" w14:textId="67812E06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Entourer</w:t>
      </w:r>
    </w:p>
    <w:p w14:paraId="0FBAEBD7" w14:textId="55F494C5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2F40E62B" w14:textId="77777777" w:rsidR="00464A75" w:rsidRDefault="00464A75" w:rsidP="00464A75">
      <w:pPr>
        <w:spacing w:after="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4252500" w14:textId="67CAD99C" w:rsidR="00C3228A" w:rsidRP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Avez-vous besoin d'un tracteur? (oui ou non) :  ______</w:t>
      </w:r>
    </w:p>
    <w:p w14:paraId="7C7E96BE" w14:textId="77777777" w:rsidR="00464A75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4009484B" w14:textId="3D3A3135" w:rsidR="00C3228A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Lieu de construction précis :    _______________________________________________ </w:t>
      </w:r>
    </w:p>
    <w:p w14:paraId="21E82F77" w14:textId="77777777" w:rsidR="00464A75" w:rsidRDefault="00464A75" w:rsidP="00464A75">
      <w:pPr>
        <w:spacing w:after="303" w:line="239" w:lineRule="auto"/>
        <w:ind w:right="-664"/>
        <w:jc w:val="both"/>
        <w:rPr>
          <w:rFonts w:ascii="Candara" w:hAnsi="Candara" w:cs="Times New Roman"/>
          <w:b/>
          <w:bCs/>
          <w:sz w:val="24"/>
          <w:szCs w:val="24"/>
        </w:rPr>
      </w:pPr>
    </w:p>
    <w:p w14:paraId="52C415DC" w14:textId="6371BC73" w:rsidR="00670AFA" w:rsidRDefault="00670AFA" w:rsidP="00464A75">
      <w:pPr>
        <w:spacing w:after="303" w:line="239" w:lineRule="auto"/>
        <w:ind w:right="-664"/>
        <w:jc w:val="both"/>
        <w:rPr>
          <w:rFonts w:ascii="Candara" w:hAnsi="Candara" w:cs="Times New Roman"/>
          <w:b/>
          <w:bCs/>
          <w:sz w:val="24"/>
          <w:szCs w:val="24"/>
        </w:rPr>
      </w:pPr>
      <w:r>
        <w:rPr>
          <w:rFonts w:ascii="Candara" w:hAnsi="Candara" w:cs="Times New Roman"/>
          <w:b/>
          <w:bCs/>
          <w:sz w:val="24"/>
          <w:szCs w:val="24"/>
        </w:rPr>
        <w:t>Pour la collation, je vous recontacterai en juillet</w:t>
      </w:r>
      <w:r w:rsidR="00464A75">
        <w:rPr>
          <w:rFonts w:ascii="Candara" w:hAnsi="Candara" w:cs="Times New Roman"/>
          <w:b/>
          <w:bCs/>
          <w:sz w:val="24"/>
          <w:szCs w:val="24"/>
        </w:rPr>
        <w:t>.</w:t>
      </w:r>
    </w:p>
    <w:p w14:paraId="2AA34403" w14:textId="1B190583" w:rsidR="00C3228A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</w:p>
    <w:p w14:paraId="23593673" w14:textId="2B6B5A90" w:rsidR="002E1F63" w:rsidRPr="00464A75" w:rsidRDefault="00C3228A" w:rsidP="00464A75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>Sur présentation du ticket, l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a fête des Saisons vous offre </w:t>
      </w:r>
      <w:r w:rsidRPr="00CC2587">
        <w:rPr>
          <w:rFonts w:ascii="Candara" w:eastAsia="Times New Roman" w:hAnsi="Candara" w:cs="Times New Roman"/>
          <w:i/>
          <w:iCs/>
          <w:color w:val="FF0000"/>
          <w:sz w:val="24"/>
          <w:szCs w:val="24"/>
        </w:rPr>
        <w:t xml:space="preserve">200.- de fleurs 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dans le Magasin Paroz-Fleur à Tavannes 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si elles sont commandées avant le 1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  <w:vertAlign w:val="superscript"/>
        </w:rPr>
        <w:t>er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Juillet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(temps nécessaire aux</w:t>
      </w:r>
      <w:r w:rsidR="00464A75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commandes)</w:t>
      </w:r>
      <w:r w:rsidR="00670AFA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.</w:t>
      </w:r>
    </w:p>
    <w:sectPr w:rsidR="002E1F63" w:rsidRPr="00464A75" w:rsidSect="00B037FD">
      <w:footerReference w:type="default" r:id="rId7"/>
      <w:pgSz w:w="11900" w:h="16840"/>
      <w:pgMar w:top="1417" w:right="1417" w:bottom="1417" w:left="1417" w:header="720" w:footer="2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6557" w14:textId="77777777" w:rsidR="00116B60" w:rsidRDefault="00116B60" w:rsidP="001D3237">
      <w:pPr>
        <w:spacing w:after="0" w:line="240" w:lineRule="auto"/>
      </w:pPr>
      <w:r>
        <w:separator/>
      </w:r>
    </w:p>
  </w:endnote>
  <w:endnote w:type="continuationSeparator" w:id="0">
    <w:p w14:paraId="7D9111BC" w14:textId="77777777" w:rsidR="00116B60" w:rsidRDefault="00116B60" w:rsidP="001D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967" w14:textId="0D7136D4" w:rsidR="001D3237" w:rsidRDefault="001D3237" w:rsidP="00960254">
    <w:pPr>
      <w:spacing w:after="501"/>
    </w:pPr>
    <w:r>
      <w:rPr>
        <w:rFonts w:ascii="Times New Roman" w:eastAsia="Times New Roman" w:hAnsi="Times New Roman" w:cs="Times New Roman"/>
        <w:sz w:val="20"/>
      </w:rPr>
      <w:t xml:space="preserve">Fête des Saisons, case postale 74, 2710 Tavannes                 </w:t>
    </w:r>
    <w:r w:rsidR="00960254">
      <w:rPr>
        <w:rFonts w:ascii="Times New Roman" w:eastAsia="Times New Roman" w:hAnsi="Times New Roman" w:cs="Times New Roman"/>
        <w:sz w:val="20"/>
      </w:rPr>
      <w:t xml:space="preserve">     </w:t>
    </w:r>
    <w:r>
      <w:rPr>
        <w:rFonts w:ascii="Times New Roman" w:eastAsia="Times New Roman" w:hAnsi="Times New Roman" w:cs="Times New Roman"/>
        <w:sz w:val="20"/>
      </w:rPr>
      <w:t xml:space="preserve">  </w:t>
    </w:r>
    <w:r w:rsidRP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info@fetedessaisons.ch </w:t>
    </w:r>
    <w:r w:rsid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/ </w:t>
    </w:r>
    <w:r>
      <w:rPr>
        <w:rFonts w:ascii="Times New Roman" w:eastAsia="Times New Roman" w:hAnsi="Times New Roman" w:cs="Times New Roman"/>
        <w:sz w:val="20"/>
      </w:rPr>
      <w:t>www.fetedessaisons.ch</w:t>
    </w:r>
  </w:p>
  <w:p w14:paraId="13957263" w14:textId="77777777" w:rsidR="001D3237" w:rsidRDefault="001D3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3150" w14:textId="77777777" w:rsidR="00116B60" w:rsidRDefault="00116B60" w:rsidP="001D3237">
      <w:pPr>
        <w:spacing w:after="0" w:line="240" w:lineRule="auto"/>
      </w:pPr>
      <w:r>
        <w:separator/>
      </w:r>
    </w:p>
  </w:footnote>
  <w:footnote w:type="continuationSeparator" w:id="0">
    <w:p w14:paraId="6541F95B" w14:textId="77777777" w:rsidR="00116B60" w:rsidRDefault="00116B60" w:rsidP="001D3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3"/>
    <w:rsid w:val="00057D36"/>
    <w:rsid w:val="00116B60"/>
    <w:rsid w:val="00153176"/>
    <w:rsid w:val="00181719"/>
    <w:rsid w:val="001D3237"/>
    <w:rsid w:val="00201292"/>
    <w:rsid w:val="0021628B"/>
    <w:rsid w:val="00225012"/>
    <w:rsid w:val="002251F3"/>
    <w:rsid w:val="00225D9D"/>
    <w:rsid w:val="00232CC3"/>
    <w:rsid w:val="002E1F63"/>
    <w:rsid w:val="004174A7"/>
    <w:rsid w:val="00437B81"/>
    <w:rsid w:val="00464A75"/>
    <w:rsid w:val="00471A99"/>
    <w:rsid w:val="005074E2"/>
    <w:rsid w:val="00532DD5"/>
    <w:rsid w:val="00670AFA"/>
    <w:rsid w:val="008946A1"/>
    <w:rsid w:val="008B059C"/>
    <w:rsid w:val="00960254"/>
    <w:rsid w:val="009B4AC3"/>
    <w:rsid w:val="00A70B2A"/>
    <w:rsid w:val="00AF4224"/>
    <w:rsid w:val="00B037FD"/>
    <w:rsid w:val="00B32AF1"/>
    <w:rsid w:val="00B50DA5"/>
    <w:rsid w:val="00B65EBC"/>
    <w:rsid w:val="00B961A8"/>
    <w:rsid w:val="00BC2AFB"/>
    <w:rsid w:val="00C3228A"/>
    <w:rsid w:val="00C707E4"/>
    <w:rsid w:val="00C90F12"/>
    <w:rsid w:val="00CC2587"/>
    <w:rsid w:val="00CF5C19"/>
    <w:rsid w:val="00EF23E3"/>
    <w:rsid w:val="00F16CA8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0FFA73"/>
  <w15:docId w15:val="{9B92C6E0-6E73-4441-AD58-D2DB17D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3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9602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- 20160302 corso et collations.doc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- 20160302 corso et collations.doc</dc:title>
  <dc:subject/>
  <dc:creator>PC-618</dc:creator>
  <cp:keywords/>
  <cp:lastModifiedBy>2m Interactive Kévin Carnal</cp:lastModifiedBy>
  <cp:revision>7</cp:revision>
  <cp:lastPrinted>2022-03-30T11:23:00Z</cp:lastPrinted>
  <dcterms:created xsi:type="dcterms:W3CDTF">2022-10-20T13:50:00Z</dcterms:created>
  <dcterms:modified xsi:type="dcterms:W3CDTF">2023-06-29T12:25:00Z</dcterms:modified>
</cp:coreProperties>
</file>